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F6C" w:rsidRDefault="00180F6C" w:rsidP="00180F6C">
      <w:pPr>
        <w:jc w:val="both"/>
        <w:rPr>
          <w:b/>
          <w:bCs/>
        </w:rPr>
      </w:pPr>
    </w:p>
    <w:p w:rsidR="0045776C" w:rsidRDefault="0045776C" w:rsidP="0045776C">
      <w:pPr>
        <w:jc w:val="both"/>
      </w:pPr>
    </w:p>
    <w:p w:rsidR="0045776C" w:rsidRPr="007D05A5" w:rsidRDefault="0045776C" w:rsidP="0045776C">
      <w:pPr>
        <w:jc w:val="both"/>
      </w:pPr>
      <w:r w:rsidRPr="007D05A5">
        <w:t xml:space="preserve">Notice is hereby given that the CDBG Funding Commission will meet to conduct a public hearing at </w:t>
      </w:r>
      <w:r w:rsidR="00033ED8">
        <w:rPr>
          <w:bCs/>
        </w:rPr>
        <w:t>5:3</w:t>
      </w:r>
      <w:r w:rsidRPr="007D05A5">
        <w:rPr>
          <w:bCs/>
        </w:rPr>
        <w:t>0 PM</w:t>
      </w:r>
      <w:r w:rsidR="00033ED8">
        <w:t xml:space="preserve"> on the 1</w:t>
      </w:r>
      <w:r w:rsidR="00B404D6">
        <w:t>9</w:t>
      </w:r>
      <w:r w:rsidRPr="007D05A5">
        <w:t>th</w:t>
      </w:r>
      <w:r w:rsidR="00033ED8">
        <w:rPr>
          <w:bCs/>
        </w:rPr>
        <w:t xml:space="preserve"> day of </w:t>
      </w:r>
      <w:r w:rsidR="00B404D6">
        <w:rPr>
          <w:bCs/>
        </w:rPr>
        <w:t>January</w:t>
      </w:r>
      <w:r w:rsidR="00033ED8">
        <w:rPr>
          <w:bCs/>
        </w:rPr>
        <w:t>, 20</w:t>
      </w:r>
      <w:r w:rsidR="00B404D6">
        <w:rPr>
          <w:bCs/>
        </w:rPr>
        <w:t>22</w:t>
      </w:r>
      <w:r w:rsidRPr="007D05A5">
        <w:t>, in the Council Chambers of the</w:t>
      </w:r>
      <w:r w:rsidR="007D05A5" w:rsidRPr="007D05A5">
        <w:t xml:space="preserve"> </w:t>
      </w:r>
      <w:r w:rsidR="007D05A5" w:rsidRPr="007D05A5">
        <w:rPr>
          <w:bCs/>
        </w:rPr>
        <w:t>Martin Luther King Jr., Municipal Complex</w:t>
      </w:r>
      <w:r w:rsidRPr="007D05A5">
        <w:t xml:space="preserve"> Administration Building of the City of Enid, located at 401 W. Owen K. Garriott Road in said City, pursuant to public notice given fifteen (15) days in advance to the Enid News and Eagle daily circulation newspaper </w:t>
      </w:r>
      <w:r w:rsidR="007D05A5" w:rsidRPr="007D05A5">
        <w:t xml:space="preserve">and to the City Clerk of the City of Enid, Oklahoma </w:t>
      </w:r>
      <w:r w:rsidRPr="007D05A5">
        <w:t>and the agenda for said meeting is as follows:</w:t>
      </w:r>
    </w:p>
    <w:p w:rsidR="0045776C" w:rsidRPr="007D05A5" w:rsidRDefault="0045776C" w:rsidP="0045776C">
      <w:pPr>
        <w:jc w:val="center"/>
      </w:pPr>
    </w:p>
    <w:p w:rsidR="0045776C" w:rsidRPr="007D05A5" w:rsidRDefault="0045776C" w:rsidP="0045776C">
      <w:pPr>
        <w:jc w:val="center"/>
      </w:pPr>
      <w:r w:rsidRPr="007D05A5">
        <w:t>- AGENDA -</w:t>
      </w:r>
    </w:p>
    <w:p w:rsidR="0045776C" w:rsidRPr="007D05A5" w:rsidRDefault="0045776C" w:rsidP="008C5B94">
      <w:pPr>
        <w:jc w:val="both"/>
      </w:pPr>
      <w:r w:rsidRPr="007D05A5">
        <w:t xml:space="preserve">         </w:t>
      </w:r>
    </w:p>
    <w:p w:rsidR="0045776C" w:rsidRPr="007D05A5" w:rsidRDefault="0045776C" w:rsidP="008C5B94">
      <w:pPr>
        <w:numPr>
          <w:ilvl w:val="0"/>
          <w:numId w:val="5"/>
        </w:numPr>
        <w:tabs>
          <w:tab w:val="num" w:pos="360"/>
        </w:tabs>
        <w:ind w:left="360"/>
        <w:jc w:val="both"/>
      </w:pPr>
      <w:r w:rsidRPr="007D05A5">
        <w:t>Call to order / Roll call.</w:t>
      </w:r>
    </w:p>
    <w:p w:rsidR="0045776C" w:rsidRPr="007D05A5" w:rsidRDefault="0045776C" w:rsidP="008C5B94">
      <w:pPr>
        <w:ind w:left="360"/>
        <w:jc w:val="both"/>
      </w:pPr>
    </w:p>
    <w:p w:rsidR="0045776C" w:rsidRPr="007D05A5" w:rsidRDefault="0045776C" w:rsidP="008C5B94">
      <w:pPr>
        <w:numPr>
          <w:ilvl w:val="0"/>
          <w:numId w:val="5"/>
        </w:numPr>
        <w:tabs>
          <w:tab w:val="num" w:pos="360"/>
        </w:tabs>
        <w:ind w:left="360"/>
        <w:jc w:val="both"/>
      </w:pPr>
      <w:r w:rsidRPr="007D05A5">
        <w:t xml:space="preserve">Conduct a public hearing to receive </w:t>
      </w:r>
      <w:r w:rsidR="007D05A5" w:rsidRPr="007D05A5">
        <w:t xml:space="preserve">public input regarding housing and community development needs and priorities for the </w:t>
      </w:r>
      <w:r w:rsidR="00472DD6">
        <w:t>20</w:t>
      </w:r>
      <w:r w:rsidR="00033ED8">
        <w:t>2</w:t>
      </w:r>
      <w:r w:rsidR="00B404D6">
        <w:t>2</w:t>
      </w:r>
      <w:r w:rsidR="007D05A5" w:rsidRPr="007D05A5">
        <w:t xml:space="preserve"> </w:t>
      </w:r>
      <w:r w:rsidR="00AB2BC1">
        <w:t>A</w:t>
      </w:r>
      <w:r w:rsidR="007D05A5" w:rsidRPr="007D05A5">
        <w:t xml:space="preserve">nnual </w:t>
      </w:r>
      <w:r w:rsidR="00AB2BC1">
        <w:t>A</w:t>
      </w:r>
      <w:r w:rsidR="007D05A5" w:rsidRPr="007D05A5">
        <w:t xml:space="preserve">ction </w:t>
      </w:r>
      <w:r w:rsidR="00AB2BC1">
        <w:t>P</w:t>
      </w:r>
      <w:r w:rsidR="007D05A5" w:rsidRPr="007D05A5">
        <w:t xml:space="preserve">lan.  </w:t>
      </w:r>
      <w:r w:rsidRPr="007D05A5">
        <w:t xml:space="preserve"> </w:t>
      </w:r>
      <w:r w:rsidR="007D05A5" w:rsidRPr="007D05A5">
        <w:t>C</w:t>
      </w:r>
      <w:r w:rsidR="00CF0C13">
        <w:t>D</w:t>
      </w:r>
      <w:r w:rsidR="007D05A5" w:rsidRPr="007D05A5">
        <w:t>BG funds are used to address priority needs in eligible c</w:t>
      </w:r>
      <w:r w:rsidR="007D05A5">
        <w:t>ategories such as economic develo</w:t>
      </w:r>
      <w:r w:rsidR="007D05A5" w:rsidRPr="007D05A5">
        <w:t xml:space="preserve">pment, </w:t>
      </w:r>
      <w:r w:rsidR="007D05A5" w:rsidRPr="007D05A5">
        <w:rPr>
          <w:color w:val="000000"/>
        </w:rPr>
        <w:t>transportation services, housing rehabilitation, public services, and public facilities improvements which includes infrastructure and parks and recreati</w:t>
      </w:r>
      <w:r w:rsidR="00B3505E">
        <w:rPr>
          <w:color w:val="000000"/>
        </w:rPr>
        <w:t xml:space="preserve">on facilities.  </w:t>
      </w:r>
      <w:r w:rsidR="007D05A5" w:rsidRPr="007D05A5">
        <w:rPr>
          <w:color w:val="000000"/>
        </w:rPr>
        <w:t>CDBG funds must benefit low- and moderate- income residents or neighborhoods; a limited amount of funds may be allocat</w:t>
      </w:r>
      <w:bookmarkStart w:id="0" w:name="_GoBack"/>
      <w:bookmarkEnd w:id="0"/>
      <w:r w:rsidR="007D05A5" w:rsidRPr="007D05A5">
        <w:rPr>
          <w:color w:val="000000"/>
        </w:rPr>
        <w:t>ed to eliminate blight in selected areas.  This hearing provides the public an opportunity to participate in planning the priority needs for t</w:t>
      </w:r>
      <w:r w:rsidR="007D05A5">
        <w:rPr>
          <w:color w:val="000000"/>
        </w:rPr>
        <w:t>he year</w:t>
      </w:r>
      <w:r w:rsidR="007D05A5" w:rsidRPr="007D05A5">
        <w:rPr>
          <w:color w:val="000000"/>
        </w:rPr>
        <w:t xml:space="preserve"> to achieve the neighborhood and community development strategies as established in the Consolidated Plan. </w:t>
      </w:r>
    </w:p>
    <w:p w:rsidR="007D05A5" w:rsidRDefault="007D05A5" w:rsidP="008C5B94">
      <w:pPr>
        <w:pStyle w:val="ListParagraph"/>
        <w:jc w:val="both"/>
      </w:pPr>
    </w:p>
    <w:p w:rsidR="007D05A5" w:rsidRPr="007D05A5" w:rsidRDefault="007D05A5" w:rsidP="008C5B94">
      <w:pPr>
        <w:ind w:left="360"/>
        <w:jc w:val="both"/>
      </w:pPr>
      <w:r>
        <w:t>Ci</w:t>
      </w:r>
      <w:r w:rsidR="00472DD6">
        <w:t>tizen’s providing input should sign in and will be called in the order they signed in.  State your name and address when addressing the CDBG</w:t>
      </w:r>
      <w:r w:rsidR="00BA3FD8">
        <w:t xml:space="preserve"> Staff and</w:t>
      </w:r>
      <w:r w:rsidR="00472DD6">
        <w:t xml:space="preserve"> Funding Commission. </w:t>
      </w:r>
    </w:p>
    <w:p w:rsidR="0045776C" w:rsidRPr="007D05A5" w:rsidRDefault="0045776C" w:rsidP="008C5B94">
      <w:pPr>
        <w:jc w:val="both"/>
      </w:pPr>
    </w:p>
    <w:p w:rsidR="0045776C" w:rsidRPr="007D05A5" w:rsidRDefault="0045776C" w:rsidP="008C5B94">
      <w:pPr>
        <w:numPr>
          <w:ilvl w:val="0"/>
          <w:numId w:val="5"/>
        </w:numPr>
        <w:tabs>
          <w:tab w:val="num" w:pos="360"/>
        </w:tabs>
        <w:ind w:left="360"/>
        <w:jc w:val="both"/>
      </w:pPr>
      <w:r w:rsidRPr="007D05A5">
        <w:t>Adjourn.</w:t>
      </w:r>
    </w:p>
    <w:p w:rsidR="00180F6C" w:rsidRPr="007D05A5" w:rsidRDefault="00180F6C" w:rsidP="008C5B94">
      <w:pPr>
        <w:jc w:val="both"/>
        <w:rPr>
          <w:b/>
          <w:bCs/>
        </w:rPr>
      </w:pPr>
    </w:p>
    <w:p w:rsidR="006250EF" w:rsidRPr="007D05A5" w:rsidRDefault="006250EF" w:rsidP="008C5B94">
      <w:pPr>
        <w:jc w:val="both"/>
        <w:rPr>
          <w:b/>
          <w:bCs/>
          <w:u w:val="single"/>
        </w:rPr>
      </w:pPr>
    </w:p>
    <w:p w:rsidR="004F3E01" w:rsidRPr="007D05A5" w:rsidRDefault="004F3E01" w:rsidP="008C5B94">
      <w:pPr>
        <w:ind w:left="720"/>
        <w:jc w:val="both"/>
        <w:rPr>
          <w:b/>
          <w:bCs/>
        </w:rPr>
      </w:pPr>
    </w:p>
    <w:p w:rsidR="00180F6C" w:rsidRPr="007D05A5" w:rsidRDefault="00180F6C" w:rsidP="008C5B94">
      <w:pPr>
        <w:autoSpaceDE w:val="0"/>
        <w:autoSpaceDN w:val="0"/>
        <w:adjustRightInd w:val="0"/>
        <w:ind w:left="720"/>
        <w:jc w:val="both"/>
      </w:pPr>
      <w:r w:rsidRPr="007D05A5">
        <w:rPr>
          <w:b/>
          <w:bCs/>
        </w:rPr>
        <w:t xml:space="preserve"> </w:t>
      </w:r>
    </w:p>
    <w:p w:rsidR="00180F6C" w:rsidRPr="007D05A5" w:rsidRDefault="00180F6C" w:rsidP="008C5B94">
      <w:pPr>
        <w:ind w:left="720"/>
        <w:jc w:val="both"/>
        <w:rPr>
          <w:bCs/>
        </w:rPr>
      </w:pPr>
    </w:p>
    <w:p w:rsidR="00BB117A" w:rsidRPr="00AD324D" w:rsidRDefault="00BB117A" w:rsidP="008C5B94">
      <w:pPr>
        <w:jc w:val="both"/>
      </w:pPr>
    </w:p>
    <w:sectPr w:rsidR="00BB117A" w:rsidRPr="00AD32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FF0" w:rsidRDefault="00BE1FF0" w:rsidP="0045776C">
      <w:r>
        <w:separator/>
      </w:r>
    </w:p>
  </w:endnote>
  <w:endnote w:type="continuationSeparator" w:id="0">
    <w:p w:rsidR="00BE1FF0" w:rsidRDefault="00BE1FF0" w:rsidP="0045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D6" w:rsidRDefault="00B40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D6" w:rsidRDefault="00B40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D6" w:rsidRDefault="00B4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FF0" w:rsidRDefault="00BE1FF0" w:rsidP="0045776C">
      <w:r>
        <w:separator/>
      </w:r>
    </w:p>
  </w:footnote>
  <w:footnote w:type="continuationSeparator" w:id="0">
    <w:p w:rsidR="00BE1FF0" w:rsidRDefault="00BE1FF0" w:rsidP="0045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D6" w:rsidRDefault="00B40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76C" w:rsidRDefault="0045776C" w:rsidP="0045776C">
    <w:pPr>
      <w:pStyle w:val="Header"/>
      <w:jc w:val="center"/>
    </w:pPr>
    <w:r>
      <w:t>NOTICE OF PUBLIC HEARING OF THE CDBG FUNDING COMMISSION</w:t>
    </w:r>
    <w:r w:rsidR="00D51446">
      <w:t xml:space="preserve"> AND NOTICE OF POSSIBLE QUORUM OF THE CITY OF ENID MAYOR AND BOARD OF COMMISSIONERS </w:t>
    </w:r>
    <w:r w:rsidR="006722CA">
      <w:t>REGARDING THE B2</w:t>
    </w:r>
    <w:r w:rsidR="00B404D6">
      <w:t xml:space="preserve">2 </w:t>
    </w:r>
    <w:r>
      <w:t>ANNUAL ACTION PLAN</w:t>
    </w:r>
  </w:p>
  <w:p w:rsidR="0045776C" w:rsidRDefault="00B404D6" w:rsidP="0045776C">
    <w:pPr>
      <w:pStyle w:val="Header"/>
      <w:jc w:val="center"/>
    </w:pPr>
    <w:r>
      <w:t>JANUARY 19</w:t>
    </w:r>
    <w:r w:rsidR="006722CA">
      <w:t>, 20</w:t>
    </w:r>
    <w:r>
      <w:t>22</w:t>
    </w:r>
    <w:r w:rsidR="00D51446">
      <w:t xml:space="preserve"> AT 5:30 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D6" w:rsidRDefault="00B40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5FDD"/>
    <w:multiLevelType w:val="hybridMultilevel"/>
    <w:tmpl w:val="571AF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691CD7"/>
    <w:multiLevelType w:val="hybridMultilevel"/>
    <w:tmpl w:val="FAE23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B85CEF"/>
    <w:multiLevelType w:val="hybridMultilevel"/>
    <w:tmpl w:val="41549DE0"/>
    <w:lvl w:ilvl="0" w:tplc="86981EE2">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3B3AAEAE">
      <w:start w:val="1"/>
      <w:numFmt w:val="upperLetter"/>
      <w:pStyle w:val="Heading1"/>
      <w:lvlText w:val="%3."/>
      <w:lvlJc w:val="left"/>
      <w:pPr>
        <w:tabs>
          <w:tab w:val="num" w:pos="2820"/>
        </w:tabs>
        <w:ind w:left="2820" w:hanging="360"/>
      </w:pPr>
      <w:rPr>
        <w:rFonts w:ascii="Times New Roman" w:hAnsi="Times New Roman" w:cs="Times New Roman" w:hint="default"/>
      </w:rPr>
    </w:lvl>
    <w:lvl w:ilvl="3" w:tplc="8C229720">
      <w:start w:val="1"/>
      <w:numFmt w:val="none"/>
      <w:lvlText w:val="%4."/>
      <w:lvlJc w:val="left"/>
      <w:pPr>
        <w:tabs>
          <w:tab w:val="num" w:pos="1800"/>
        </w:tabs>
        <w:ind w:left="1728" w:hanging="288"/>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3" w15:restartNumberingAfterBreak="0">
    <w:nsid w:val="66FD3390"/>
    <w:multiLevelType w:val="hybridMultilevel"/>
    <w:tmpl w:val="22661B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76612BD3"/>
    <w:multiLevelType w:val="hybridMultilevel"/>
    <w:tmpl w:val="E8B6301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6C"/>
    <w:rsid w:val="00033ED8"/>
    <w:rsid w:val="000E6A87"/>
    <w:rsid w:val="001377F4"/>
    <w:rsid w:val="0015708C"/>
    <w:rsid w:val="00180F6C"/>
    <w:rsid w:val="003C3A22"/>
    <w:rsid w:val="003E0E1C"/>
    <w:rsid w:val="003E68BC"/>
    <w:rsid w:val="0045776C"/>
    <w:rsid w:val="0046462B"/>
    <w:rsid w:val="00472DD6"/>
    <w:rsid w:val="00495811"/>
    <w:rsid w:val="004F3E01"/>
    <w:rsid w:val="006250EF"/>
    <w:rsid w:val="006722CA"/>
    <w:rsid w:val="007D05A5"/>
    <w:rsid w:val="007D7439"/>
    <w:rsid w:val="008138F2"/>
    <w:rsid w:val="00837E44"/>
    <w:rsid w:val="008C5B94"/>
    <w:rsid w:val="00AB2BC1"/>
    <w:rsid w:val="00AD324D"/>
    <w:rsid w:val="00B3505E"/>
    <w:rsid w:val="00B404D6"/>
    <w:rsid w:val="00BA3FD8"/>
    <w:rsid w:val="00BB117A"/>
    <w:rsid w:val="00BC2FD1"/>
    <w:rsid w:val="00BE1FF0"/>
    <w:rsid w:val="00C559D7"/>
    <w:rsid w:val="00CF0C13"/>
    <w:rsid w:val="00D51446"/>
    <w:rsid w:val="00D73B4B"/>
    <w:rsid w:val="00DB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DD2B"/>
  <w15:chartTrackingRefBased/>
  <w15:docId w15:val="{66FC01B5-AE52-403C-9F27-636B2E9A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F6C"/>
    <w:rPr>
      <w:rFonts w:ascii="Times New Roman" w:eastAsia="Times New Roman" w:hAnsi="Times New Roman"/>
      <w:sz w:val="24"/>
      <w:szCs w:val="24"/>
    </w:rPr>
  </w:style>
  <w:style w:type="paragraph" w:styleId="Heading1">
    <w:name w:val="heading 1"/>
    <w:basedOn w:val="Normal"/>
    <w:next w:val="Normal"/>
    <w:link w:val="Heading1Char"/>
    <w:qFormat/>
    <w:rsid w:val="0045776C"/>
    <w:pPr>
      <w:keepNext/>
      <w:numPr>
        <w:ilvl w:val="2"/>
        <w:numId w:val="5"/>
      </w:numPr>
      <w:tabs>
        <w:tab w:val="num" w:pos="1080"/>
      </w:tabs>
      <w:ind w:left="108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6C"/>
    <w:pPr>
      <w:ind w:left="720"/>
      <w:contextualSpacing/>
    </w:pPr>
  </w:style>
  <w:style w:type="character" w:styleId="Hyperlink">
    <w:name w:val="Hyperlink"/>
    <w:uiPriority w:val="99"/>
    <w:unhideWhenUsed/>
    <w:rsid w:val="00AD324D"/>
    <w:rPr>
      <w:color w:val="0000FF"/>
      <w:u w:val="single"/>
    </w:rPr>
  </w:style>
  <w:style w:type="paragraph" w:styleId="Header">
    <w:name w:val="header"/>
    <w:basedOn w:val="Normal"/>
    <w:link w:val="HeaderChar"/>
    <w:uiPriority w:val="99"/>
    <w:unhideWhenUsed/>
    <w:rsid w:val="0045776C"/>
    <w:pPr>
      <w:tabs>
        <w:tab w:val="center" w:pos="4680"/>
        <w:tab w:val="right" w:pos="9360"/>
      </w:tabs>
    </w:pPr>
  </w:style>
  <w:style w:type="character" w:customStyle="1" w:styleId="HeaderChar">
    <w:name w:val="Header Char"/>
    <w:link w:val="Header"/>
    <w:uiPriority w:val="99"/>
    <w:rsid w:val="0045776C"/>
    <w:rPr>
      <w:rFonts w:ascii="Times New Roman" w:eastAsia="Times New Roman" w:hAnsi="Times New Roman"/>
      <w:sz w:val="24"/>
      <w:szCs w:val="24"/>
    </w:rPr>
  </w:style>
  <w:style w:type="paragraph" w:styleId="Footer">
    <w:name w:val="footer"/>
    <w:basedOn w:val="Normal"/>
    <w:link w:val="FooterChar"/>
    <w:uiPriority w:val="99"/>
    <w:unhideWhenUsed/>
    <w:rsid w:val="0045776C"/>
    <w:pPr>
      <w:tabs>
        <w:tab w:val="center" w:pos="4680"/>
        <w:tab w:val="right" w:pos="9360"/>
      </w:tabs>
    </w:pPr>
  </w:style>
  <w:style w:type="character" w:customStyle="1" w:styleId="FooterChar">
    <w:name w:val="Footer Char"/>
    <w:link w:val="Footer"/>
    <w:uiPriority w:val="99"/>
    <w:rsid w:val="0045776C"/>
    <w:rPr>
      <w:rFonts w:ascii="Times New Roman" w:eastAsia="Times New Roman" w:hAnsi="Times New Roman"/>
      <w:sz w:val="24"/>
      <w:szCs w:val="24"/>
    </w:rPr>
  </w:style>
  <w:style w:type="character" w:customStyle="1" w:styleId="Heading1Char">
    <w:name w:val="Heading 1 Char"/>
    <w:link w:val="Heading1"/>
    <w:rsid w:val="0045776C"/>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5852">
      <w:bodyDiv w:val="1"/>
      <w:marLeft w:val="0"/>
      <w:marRight w:val="0"/>
      <w:marTop w:val="0"/>
      <w:marBottom w:val="0"/>
      <w:divBdr>
        <w:top w:val="none" w:sz="0" w:space="0" w:color="auto"/>
        <w:left w:val="none" w:sz="0" w:space="0" w:color="auto"/>
        <w:bottom w:val="none" w:sz="0" w:space="0" w:color="auto"/>
        <w:right w:val="none" w:sz="0" w:space="0" w:color="auto"/>
      </w:divBdr>
    </w:div>
    <w:div w:id="11677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Enid</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Moffitt</dc:creator>
  <cp:keywords/>
  <cp:lastModifiedBy>Dawn McCarty</cp:lastModifiedBy>
  <cp:revision>4</cp:revision>
  <cp:lastPrinted>2019-11-25T17:15:00Z</cp:lastPrinted>
  <dcterms:created xsi:type="dcterms:W3CDTF">2022-01-13T16:43:00Z</dcterms:created>
  <dcterms:modified xsi:type="dcterms:W3CDTF">2022-01-13T17:15:00Z</dcterms:modified>
</cp:coreProperties>
</file>